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BF1DE7" w14:paraId="17B04574" w14:textId="1DF8DBF9">
      <w:pPr>
        <w:spacing w:before="0" w:after="0" w:line="360" w:lineRule="auto"/>
        <w:rPr>
          <w:rFonts w:ascii="Lato" w:hAnsi="Lato" w:eastAsiaTheme="minorEastAsia" w:cs="Lato"/>
          <w:b/>
          <w:bCs/>
          <w:color w:val="7030A0"/>
          <w:lang w:val="en-US"/>
        </w:rPr>
      </w:pPr>
      <w:r w:rsidRPr="005A5C46">
        <w:rPr>
          <w:rFonts w:ascii="Lato" w:hAnsi="Lato" w:eastAsiaTheme="minorEastAsia" w:cs="Lato"/>
          <w:b/>
          <w:bCs/>
          <w:color w:val="7030A0"/>
          <w:lang w:val="en-US"/>
        </w:rPr>
        <w:t>TEMA: AUSTRALIJA I OCEANIJA TE POLARNI KRAJEVI</w:t>
      </w:r>
    </w:p>
    <w:p w:rsidR="005A5C46" w:rsidRPr="005A5C46" w:rsidP="00BF1DE7" w14:paraId="60652ABC" w14:textId="77777777">
      <w:pPr>
        <w:spacing w:after="0" w:line="360" w:lineRule="auto"/>
        <w:rPr>
          <w:rFonts w:ascii="Lato" w:hAnsi="Lato" w:eastAsiaTheme="minorEastAsia" w:cs="Lato"/>
          <w:b/>
          <w:bCs/>
          <w:color w:val="7030A0"/>
          <w:lang w:val="en-US"/>
        </w:rPr>
      </w:pPr>
    </w:p>
    <w:p w:rsidR="005A5C46" w:rsidRPr="005A5C46" w:rsidP="00856C4D" w14:paraId="242565F6" w14:textId="77777777">
      <w:pPr>
        <w:pStyle w:val="ListParagraph"/>
        <w:numPr>
          <w:ilvl w:val="0"/>
          <w:numId w:val="31"/>
        </w:num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KONTINENT I ZEMLJA CRVENOG SRCA</w:t>
      </w:r>
    </w:p>
    <w:p w:rsidR="005A5C46" w:rsidRPr="005A5C46" w:rsidP="00BF1DE7" w14:paraId="49C544EA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C. 8. 6.</w:t>
      </w:r>
    </w:p>
    <w:p w:rsidR="005A5C46" w:rsidRPr="005A5C46" w:rsidP="00BF1DE7" w14:paraId="2FF1A7D7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64C0ACFC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uspoređuje geografski smještaj i položaj Australije i Oceanije s drugim kontinentima</w:t>
      </w:r>
    </w:p>
    <w:p w:rsidR="005A5C46" w:rsidRPr="005A5C46" w:rsidP="00BF1DE7" w14:paraId="4EB91D22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specifičnosti reljefa, klime, voda i živog svijeta Australije i Oceanije</w:t>
      </w:r>
    </w:p>
    <w:p w:rsidR="005A5C46" w:rsidRPr="005A5C46" w:rsidP="00BF1DE7" w14:paraId="2E9F762C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36854123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1.Zašto kažemo da je Australija izdvojeni kontinent?</w:t>
      </w:r>
    </w:p>
    <w:p w:rsidR="00BF1DE7" w:rsidP="00BF1DE7" w14:paraId="12741212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p w:rsidR="005A5C46" w:rsidRPr="005A5C46" w:rsidP="00BF1DE7" w14:paraId="4FF2EDF9" w14:textId="49EFE01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Objasnite nastanak Velikog koraljnog grebena. Pokažite ga na geografskoj karti Australije.</w:t>
      </w:r>
    </w:p>
    <w:p w:rsidR="00BF1DE7" w:rsidP="00BF1DE7" w14:paraId="5615D109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5F037AA3" w14:textId="09E5F5D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Objasnite uz pomoć geografske karte u atlasu reljefne posebnosti Australije.</w:t>
      </w:r>
    </w:p>
    <w:p w:rsidR="00BF1DE7" w:rsidP="00BF1DE7" w14:paraId="2FBA7B7F" w14:textId="77777777">
      <w:pPr>
        <w:spacing w:after="0" w:line="360" w:lineRule="auto"/>
        <w:rPr>
          <w:rFonts w:ascii="Lato" w:hAnsi="Lato" w:eastAsiaTheme="minorEastAsia" w:cs="Lato"/>
        </w:rPr>
      </w:pPr>
    </w:p>
    <w:p w:rsidR="00BF1DE7" w:rsidP="00BF1DE7" w14:paraId="58B144AF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4. Objasnite uz pomoć tematske karte (Tipovi klime u Australiji) u udžbeniku Gea 4. na </w:t>
      </w:r>
    </w:p>
    <w:p w:rsidR="00BF1DE7" w:rsidP="00BF1DE7" w14:paraId="7ECBA6F4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p w:rsidR="005A5C46" w:rsidRPr="005A5C46" w:rsidP="00BF1DE7" w14:paraId="59770FBF" w14:textId="2E0B33B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5. Zašto se biljni i životinjski svijet Australije razlikuje od onog na ostalim kontinentima? Navedite endeme Australije.</w:t>
      </w:r>
    </w:p>
    <w:p w:rsidR="00BF1DE7" w:rsidP="00BF1DE7" w14:paraId="03DC1B2D" w14:textId="77777777">
      <w:pPr>
        <w:tabs>
          <w:tab w:val="left" w:pos="3648"/>
        </w:tabs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7B0E2C2C" w14:textId="23A4C9BD">
      <w:pPr>
        <w:tabs>
          <w:tab w:val="left" w:pos="3648"/>
        </w:tabs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Što su arteški bunari? U čemu je njihova važnost za Australiju?</w:t>
      </w:r>
      <w:r w:rsidRPr="005A5C46">
        <w:rPr>
          <w:rFonts w:ascii="Lato" w:hAnsi="Lato" w:eastAsiaTheme="minorEastAsia" w:cs="Lato"/>
          <w:b/>
          <w:bCs/>
        </w:rPr>
        <w:tab/>
      </w: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04519554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